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60" w:rsidRPr="00E40AEC" w:rsidRDefault="00A06460" w:rsidP="00E40AEC">
      <w:pPr>
        <w:jc w:val="center"/>
        <w:rPr>
          <w:sz w:val="36"/>
          <w:szCs w:val="36"/>
          <w:u w:val="single"/>
        </w:rPr>
      </w:pPr>
      <w:r w:rsidRPr="00E40AEC">
        <w:rPr>
          <w:sz w:val="36"/>
          <w:szCs w:val="36"/>
          <w:u w:val="single"/>
        </w:rPr>
        <w:t>APP</w:t>
      </w:r>
      <w:r w:rsidR="009022ED">
        <w:rPr>
          <w:sz w:val="36"/>
          <w:szCs w:val="36"/>
          <w:u w:val="single"/>
        </w:rPr>
        <w:t>LICATION FOR TRANSFER OF CIVIL PENSION TO KOTAK MAHINDRA BANK</w:t>
      </w:r>
    </w:p>
    <w:p w:rsidR="009022ED" w:rsidRDefault="009022ED" w:rsidP="005E720F">
      <w:pPr>
        <w:jc w:val="both"/>
      </w:pPr>
      <w:r>
        <w:t xml:space="preserve">(Note: </w:t>
      </w:r>
      <w:r w:rsidRPr="005E720F">
        <w:rPr>
          <w:i/>
        </w:rPr>
        <w:t xml:space="preserve">This application form is to be filled by the pensioner for getting the pension account transferred to Kotak Mahindra Bank. The Duly filled and signed form should be submitted in the </w:t>
      </w:r>
      <w:r w:rsidR="005E720F">
        <w:rPr>
          <w:i/>
        </w:rPr>
        <w:t xml:space="preserve">bank </w:t>
      </w:r>
      <w:r w:rsidRPr="005E720F">
        <w:rPr>
          <w:i/>
        </w:rPr>
        <w:t>branch</w:t>
      </w:r>
      <w:r w:rsidR="005E720F">
        <w:rPr>
          <w:i/>
        </w:rPr>
        <w:t xml:space="preserve"> where currently pension is being drawn</w:t>
      </w:r>
      <w:r>
        <w:t>.)</w:t>
      </w:r>
    </w:p>
    <w:p w:rsidR="00A06460" w:rsidRDefault="00A06460" w:rsidP="00A06460">
      <w:r>
        <w:t>To</w:t>
      </w:r>
    </w:p>
    <w:p w:rsidR="00A06460" w:rsidRDefault="00A06460" w:rsidP="00A06460">
      <w:r>
        <w:t>The</w:t>
      </w:r>
      <w:r w:rsidR="006859AB">
        <w:t xml:space="preserve"> Branch Manager,</w:t>
      </w:r>
    </w:p>
    <w:p w:rsidR="00A06460" w:rsidRDefault="00A06460" w:rsidP="00A06460">
      <w:r>
        <w:t>———————–</w:t>
      </w:r>
    </w:p>
    <w:p w:rsidR="00A06460" w:rsidRDefault="00A06460" w:rsidP="00A06460">
      <w:r>
        <w:t>———————–</w:t>
      </w:r>
    </w:p>
    <w:p w:rsidR="00A06460" w:rsidRDefault="00A06460" w:rsidP="00A06460">
      <w:r>
        <w:t>———————-</w:t>
      </w:r>
    </w:p>
    <w:p w:rsidR="00A06460" w:rsidRDefault="00A06460" w:rsidP="00A06460">
      <w:r>
        <w:t>Sir</w:t>
      </w:r>
      <w:r w:rsidR="009022ED">
        <w:t>/Madam</w:t>
      </w:r>
      <w:r>
        <w:t>,</w:t>
      </w:r>
    </w:p>
    <w:p w:rsidR="00E40AEC" w:rsidRDefault="006859AB" w:rsidP="005A319D">
      <w:pPr>
        <w:jc w:val="both"/>
      </w:pPr>
      <w:r>
        <w:t>I,</w:t>
      </w:r>
      <w:r w:rsidR="009022ED">
        <w:t xml:space="preserve"> Mr/Mrs</w:t>
      </w:r>
      <w:r w:rsidR="005E720F">
        <w:t>_________________________</w:t>
      </w:r>
      <w:proofErr w:type="gramStart"/>
      <w:r w:rsidR="005E720F">
        <w:t>_</w:t>
      </w:r>
      <w:r w:rsidR="005A319D">
        <w:t>(</w:t>
      </w:r>
      <w:proofErr w:type="gramEnd"/>
      <w:r w:rsidR="005A319D">
        <w:t>pensioner’s name), am currently drawing my civil pension through _________________ bank (Name of existing bank) against Pension Payment order no. (PPO)  _________________________ .</w:t>
      </w:r>
    </w:p>
    <w:p w:rsidR="005A319D" w:rsidRDefault="005A319D" w:rsidP="005A319D">
      <w:pPr>
        <w:jc w:val="both"/>
      </w:pPr>
      <w:r>
        <w:t xml:space="preserve">I hereby request you to transfer my pension account to Kotak Mahindra Bank. The relevant account details are as given below: </w:t>
      </w:r>
    </w:p>
    <w:tbl>
      <w:tblPr>
        <w:tblStyle w:val="TableGrid"/>
        <w:tblW w:w="0" w:type="auto"/>
        <w:tblLook w:val="04A0" w:firstRow="1" w:lastRow="0" w:firstColumn="1" w:lastColumn="0" w:noHBand="0" w:noVBand="1"/>
      </w:tblPr>
      <w:tblGrid>
        <w:gridCol w:w="988"/>
        <w:gridCol w:w="1842"/>
        <w:gridCol w:w="3119"/>
        <w:gridCol w:w="3067"/>
      </w:tblGrid>
      <w:tr w:rsidR="009022ED" w:rsidTr="005A319D">
        <w:tc>
          <w:tcPr>
            <w:tcW w:w="988" w:type="dxa"/>
          </w:tcPr>
          <w:p w:rsidR="009022ED" w:rsidRDefault="009022ED" w:rsidP="009022ED">
            <w:pPr>
              <w:jc w:val="both"/>
            </w:pPr>
            <w:proofErr w:type="spellStart"/>
            <w:r>
              <w:t>Sr.No</w:t>
            </w:r>
            <w:proofErr w:type="spellEnd"/>
          </w:p>
        </w:tc>
        <w:tc>
          <w:tcPr>
            <w:tcW w:w="1842" w:type="dxa"/>
          </w:tcPr>
          <w:p w:rsidR="009022ED" w:rsidRDefault="009022ED" w:rsidP="009022ED">
            <w:pPr>
              <w:jc w:val="both"/>
            </w:pPr>
            <w:r>
              <w:t>Details</w:t>
            </w:r>
          </w:p>
        </w:tc>
        <w:tc>
          <w:tcPr>
            <w:tcW w:w="3119" w:type="dxa"/>
          </w:tcPr>
          <w:p w:rsidR="009022ED" w:rsidRDefault="009022ED" w:rsidP="009022ED">
            <w:pPr>
              <w:jc w:val="both"/>
            </w:pPr>
            <w:r>
              <w:t>Currently drawing from</w:t>
            </w:r>
          </w:p>
        </w:tc>
        <w:tc>
          <w:tcPr>
            <w:tcW w:w="3067" w:type="dxa"/>
          </w:tcPr>
          <w:p w:rsidR="009022ED" w:rsidRDefault="005A319D" w:rsidP="009022ED">
            <w:pPr>
              <w:jc w:val="both"/>
            </w:pPr>
            <w:r>
              <w:t>To be Transferred to</w:t>
            </w:r>
          </w:p>
        </w:tc>
      </w:tr>
      <w:tr w:rsidR="009022ED" w:rsidTr="005A319D">
        <w:tc>
          <w:tcPr>
            <w:tcW w:w="988" w:type="dxa"/>
          </w:tcPr>
          <w:p w:rsidR="009022ED" w:rsidRDefault="005A319D" w:rsidP="009022ED">
            <w:pPr>
              <w:jc w:val="both"/>
            </w:pPr>
            <w:r>
              <w:t>1</w:t>
            </w:r>
          </w:p>
        </w:tc>
        <w:tc>
          <w:tcPr>
            <w:tcW w:w="1842" w:type="dxa"/>
          </w:tcPr>
          <w:p w:rsidR="009022ED" w:rsidRDefault="005A319D" w:rsidP="009022ED">
            <w:pPr>
              <w:jc w:val="both"/>
            </w:pPr>
            <w:r>
              <w:t>Bank Name</w:t>
            </w:r>
          </w:p>
        </w:tc>
        <w:tc>
          <w:tcPr>
            <w:tcW w:w="3119" w:type="dxa"/>
          </w:tcPr>
          <w:p w:rsidR="009022ED" w:rsidRDefault="009022ED" w:rsidP="009022ED">
            <w:pPr>
              <w:jc w:val="both"/>
            </w:pPr>
          </w:p>
        </w:tc>
        <w:tc>
          <w:tcPr>
            <w:tcW w:w="3067" w:type="dxa"/>
          </w:tcPr>
          <w:p w:rsidR="009022ED" w:rsidRDefault="005A319D" w:rsidP="009022ED">
            <w:pPr>
              <w:jc w:val="both"/>
            </w:pPr>
            <w:r>
              <w:t>Kotak Mahindra Bank</w:t>
            </w:r>
          </w:p>
        </w:tc>
      </w:tr>
      <w:tr w:rsidR="009022ED" w:rsidTr="005A319D">
        <w:tc>
          <w:tcPr>
            <w:tcW w:w="988" w:type="dxa"/>
          </w:tcPr>
          <w:p w:rsidR="009022ED" w:rsidRDefault="005A319D" w:rsidP="009022ED">
            <w:pPr>
              <w:jc w:val="both"/>
            </w:pPr>
            <w:r>
              <w:t>2</w:t>
            </w:r>
          </w:p>
        </w:tc>
        <w:tc>
          <w:tcPr>
            <w:tcW w:w="1842" w:type="dxa"/>
          </w:tcPr>
          <w:p w:rsidR="009022ED" w:rsidRDefault="005A319D" w:rsidP="009022ED">
            <w:pPr>
              <w:jc w:val="both"/>
            </w:pPr>
            <w:r>
              <w:t>Account Number</w:t>
            </w:r>
          </w:p>
        </w:tc>
        <w:tc>
          <w:tcPr>
            <w:tcW w:w="3119" w:type="dxa"/>
          </w:tcPr>
          <w:p w:rsidR="009022ED" w:rsidRDefault="009022ED" w:rsidP="009022ED">
            <w:pPr>
              <w:jc w:val="both"/>
            </w:pPr>
          </w:p>
        </w:tc>
        <w:tc>
          <w:tcPr>
            <w:tcW w:w="3067" w:type="dxa"/>
          </w:tcPr>
          <w:p w:rsidR="009022ED" w:rsidRDefault="009022ED" w:rsidP="009022ED">
            <w:pPr>
              <w:jc w:val="both"/>
            </w:pPr>
          </w:p>
        </w:tc>
      </w:tr>
      <w:tr w:rsidR="009022ED" w:rsidTr="005A319D">
        <w:tc>
          <w:tcPr>
            <w:tcW w:w="988" w:type="dxa"/>
          </w:tcPr>
          <w:p w:rsidR="009022ED" w:rsidRDefault="005A319D" w:rsidP="009022ED">
            <w:pPr>
              <w:jc w:val="both"/>
            </w:pPr>
            <w:r>
              <w:t>3</w:t>
            </w:r>
          </w:p>
        </w:tc>
        <w:tc>
          <w:tcPr>
            <w:tcW w:w="1842" w:type="dxa"/>
          </w:tcPr>
          <w:p w:rsidR="009022ED" w:rsidRDefault="005A319D" w:rsidP="009022ED">
            <w:pPr>
              <w:jc w:val="both"/>
            </w:pPr>
            <w:r>
              <w:t>IFSC code</w:t>
            </w:r>
          </w:p>
        </w:tc>
        <w:tc>
          <w:tcPr>
            <w:tcW w:w="3119" w:type="dxa"/>
          </w:tcPr>
          <w:p w:rsidR="009022ED" w:rsidRDefault="009022ED" w:rsidP="009022ED">
            <w:pPr>
              <w:jc w:val="both"/>
            </w:pPr>
          </w:p>
        </w:tc>
        <w:tc>
          <w:tcPr>
            <w:tcW w:w="3067" w:type="dxa"/>
          </w:tcPr>
          <w:p w:rsidR="009022ED" w:rsidRDefault="009022ED" w:rsidP="009022ED">
            <w:pPr>
              <w:jc w:val="both"/>
            </w:pPr>
          </w:p>
        </w:tc>
      </w:tr>
      <w:tr w:rsidR="009022ED" w:rsidTr="005A319D">
        <w:tc>
          <w:tcPr>
            <w:tcW w:w="988" w:type="dxa"/>
          </w:tcPr>
          <w:p w:rsidR="009022ED" w:rsidRDefault="005A319D" w:rsidP="009022ED">
            <w:pPr>
              <w:jc w:val="both"/>
            </w:pPr>
            <w:r>
              <w:t>4</w:t>
            </w:r>
          </w:p>
        </w:tc>
        <w:tc>
          <w:tcPr>
            <w:tcW w:w="1842" w:type="dxa"/>
          </w:tcPr>
          <w:p w:rsidR="009022ED" w:rsidRDefault="005A319D" w:rsidP="009022ED">
            <w:pPr>
              <w:jc w:val="both"/>
            </w:pPr>
            <w:r>
              <w:t>Branch Address</w:t>
            </w:r>
          </w:p>
        </w:tc>
        <w:tc>
          <w:tcPr>
            <w:tcW w:w="3119" w:type="dxa"/>
          </w:tcPr>
          <w:p w:rsidR="009022ED" w:rsidRDefault="009022ED" w:rsidP="009022ED">
            <w:pPr>
              <w:jc w:val="both"/>
            </w:pPr>
          </w:p>
        </w:tc>
        <w:tc>
          <w:tcPr>
            <w:tcW w:w="3067" w:type="dxa"/>
          </w:tcPr>
          <w:p w:rsidR="009022ED" w:rsidRDefault="009022ED" w:rsidP="009022ED">
            <w:pPr>
              <w:jc w:val="both"/>
            </w:pPr>
          </w:p>
        </w:tc>
      </w:tr>
    </w:tbl>
    <w:p w:rsidR="009022ED" w:rsidRDefault="009022ED" w:rsidP="009022ED">
      <w:pPr>
        <w:jc w:val="both"/>
      </w:pPr>
    </w:p>
    <w:p w:rsidR="005824D0" w:rsidRPr="005824D0" w:rsidRDefault="00A06460" w:rsidP="005824D0">
      <w:r>
        <w:t xml:space="preserve"> </w:t>
      </w:r>
      <w:r w:rsidR="005824D0">
        <w:t>Details of CPPC of Kotak Mahindra Bank are as given below</w:t>
      </w:r>
      <w:r w:rsidR="00763833">
        <w:t xml:space="preserve">: </w:t>
      </w:r>
    </w:p>
    <w:p w:rsidR="00763833" w:rsidRPr="004B1150" w:rsidRDefault="004B1150" w:rsidP="004B1150">
      <w:pPr>
        <w:pStyle w:val="ListParagraph"/>
        <w:numPr>
          <w:ilvl w:val="0"/>
          <w:numId w:val="2"/>
        </w:numPr>
        <w:ind w:left="426"/>
        <w:jc w:val="both"/>
        <w:rPr>
          <w:rFonts w:cstheme="minorHAnsi"/>
        </w:rPr>
      </w:pPr>
      <w:r>
        <w:rPr>
          <w:rFonts w:cstheme="minorHAnsi"/>
        </w:rPr>
        <w:t>The s</w:t>
      </w:r>
      <w:r w:rsidR="00763833" w:rsidRPr="004B1150">
        <w:rPr>
          <w:rFonts w:cstheme="minorHAnsi"/>
        </w:rPr>
        <w:t>canned images of PPO, SSA, Transfer Request shoul</w:t>
      </w:r>
      <w:r w:rsidRPr="004B1150">
        <w:rPr>
          <w:rFonts w:cstheme="minorHAnsi"/>
        </w:rPr>
        <w:t xml:space="preserve">d be </w:t>
      </w:r>
      <w:bookmarkStart w:id="0" w:name="_GoBack"/>
      <w:bookmarkEnd w:id="0"/>
      <w:r w:rsidRPr="004B1150">
        <w:rPr>
          <w:rFonts w:cstheme="minorHAnsi"/>
        </w:rPr>
        <w:t xml:space="preserve">emailed </w:t>
      </w:r>
      <w:r>
        <w:rPr>
          <w:rFonts w:cstheme="minorHAnsi"/>
        </w:rPr>
        <w:t xml:space="preserve">to: </w:t>
      </w:r>
      <w:hyperlink r:id="rId6" w:history="1">
        <w:r w:rsidRPr="004B1150">
          <w:rPr>
            <w:rStyle w:val="Hyperlink"/>
            <w:rFonts w:cstheme="minorHAnsi"/>
          </w:rPr>
          <w:t>cppc.mum@kotak.com</w:t>
        </w:r>
      </w:hyperlink>
    </w:p>
    <w:p w:rsidR="004B1150" w:rsidRDefault="00763833" w:rsidP="004B1150">
      <w:pPr>
        <w:pStyle w:val="ListParagraph"/>
        <w:numPr>
          <w:ilvl w:val="0"/>
          <w:numId w:val="2"/>
        </w:numPr>
        <w:ind w:left="426"/>
        <w:jc w:val="both"/>
      </w:pPr>
      <w:r>
        <w:t>Please also submit record of last pension paid, arrears of pension, if any, yet to be paid &amp; amount of recoveries, if any, yet to be made along with attested Due &amp; Drawn Statement.</w:t>
      </w:r>
    </w:p>
    <w:p w:rsidR="00763833" w:rsidRDefault="00763833" w:rsidP="004B1150">
      <w:pPr>
        <w:pStyle w:val="ListParagraph"/>
        <w:numPr>
          <w:ilvl w:val="0"/>
          <w:numId w:val="2"/>
        </w:numPr>
        <w:ind w:left="426"/>
        <w:jc w:val="both"/>
      </w:pPr>
      <w:r>
        <w:t>Please courier all the original pension documents to CPPC of Kotak Mahindra Bank at address :</w:t>
      </w:r>
      <w:r w:rsidR="008A1CC1">
        <w:t xml:space="preserve"> </w:t>
      </w:r>
      <w:r w:rsidR="004B1150" w:rsidRPr="004B1150">
        <w:rPr>
          <w:u w:val="single"/>
        </w:rPr>
        <w:t xml:space="preserve">Kotak Infiniti | 5th Floor – Zone 1| Building No.21 | Infinity Park | </w:t>
      </w:r>
      <w:proofErr w:type="spellStart"/>
      <w:r w:rsidR="004B1150" w:rsidRPr="004B1150">
        <w:rPr>
          <w:u w:val="single"/>
        </w:rPr>
        <w:t>Off.Western</w:t>
      </w:r>
      <w:proofErr w:type="spellEnd"/>
      <w:r w:rsidR="004B1150" w:rsidRPr="004B1150">
        <w:rPr>
          <w:u w:val="single"/>
        </w:rPr>
        <w:t xml:space="preserve"> Express Highway | General </w:t>
      </w:r>
      <w:proofErr w:type="spellStart"/>
      <w:r w:rsidR="004B1150" w:rsidRPr="004B1150">
        <w:rPr>
          <w:u w:val="single"/>
        </w:rPr>
        <w:t>A.K.Vaidya</w:t>
      </w:r>
      <w:proofErr w:type="spellEnd"/>
      <w:r w:rsidR="004B1150" w:rsidRPr="004B1150">
        <w:rPr>
          <w:u w:val="single"/>
        </w:rPr>
        <w:t xml:space="preserve"> Marg | </w:t>
      </w:r>
      <w:proofErr w:type="spellStart"/>
      <w:r w:rsidR="004B1150" w:rsidRPr="004B1150">
        <w:rPr>
          <w:u w:val="single"/>
        </w:rPr>
        <w:t>Malad</w:t>
      </w:r>
      <w:proofErr w:type="spellEnd"/>
      <w:r w:rsidR="004B1150" w:rsidRPr="004B1150">
        <w:rPr>
          <w:u w:val="single"/>
        </w:rPr>
        <w:t xml:space="preserve"> (E) | Mumbai 400 097|</w:t>
      </w:r>
    </w:p>
    <w:p w:rsidR="00A06460" w:rsidRDefault="00763833" w:rsidP="00763833">
      <w:pPr>
        <w:jc w:val="right"/>
      </w:pPr>
      <w:r>
        <w:t>Signature</w:t>
      </w:r>
      <w:r w:rsidR="00A06460">
        <w:t xml:space="preserve"> of pensioner:</w:t>
      </w:r>
    </w:p>
    <w:p w:rsidR="00A06460" w:rsidRDefault="00763833" w:rsidP="00763833">
      <w:pPr>
        <w:jc w:val="right"/>
      </w:pPr>
      <w:r>
        <w:t>—————————-</w:t>
      </w:r>
      <w:r w:rsidR="00A06460">
        <w:t>—————–</w:t>
      </w:r>
    </w:p>
    <w:p w:rsidR="00E06D33" w:rsidRDefault="00763833" w:rsidP="00763833">
      <w:pPr>
        <w:jc w:val="right"/>
      </w:pPr>
      <w:r>
        <w:t>Date</w:t>
      </w:r>
      <w:proofErr w:type="gramStart"/>
      <w:r>
        <w:t>:_</w:t>
      </w:r>
      <w:proofErr w:type="gramEnd"/>
      <w:r>
        <w:t>_________________</w:t>
      </w:r>
    </w:p>
    <w:sectPr w:rsidR="00E06D33" w:rsidSect="00E40AE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024F"/>
    <w:multiLevelType w:val="hybridMultilevel"/>
    <w:tmpl w:val="64625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83083C"/>
    <w:multiLevelType w:val="hybridMultilevel"/>
    <w:tmpl w:val="4B1853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5B"/>
    <w:rsid w:val="00146557"/>
    <w:rsid w:val="001C0B5B"/>
    <w:rsid w:val="00231F3F"/>
    <w:rsid w:val="00337904"/>
    <w:rsid w:val="004B1150"/>
    <w:rsid w:val="005824D0"/>
    <w:rsid w:val="005A319D"/>
    <w:rsid w:val="005E720F"/>
    <w:rsid w:val="00650AAA"/>
    <w:rsid w:val="006859AB"/>
    <w:rsid w:val="00763833"/>
    <w:rsid w:val="00773B71"/>
    <w:rsid w:val="008A1CC1"/>
    <w:rsid w:val="009022ED"/>
    <w:rsid w:val="00A06460"/>
    <w:rsid w:val="00C27C81"/>
    <w:rsid w:val="00D04D3D"/>
    <w:rsid w:val="00E40A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DBCD"/>
  <w15:chartTrackingRefBased/>
  <w15:docId w15:val="{B3E8B0CA-1A12-429A-8B5E-8E0369DD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EC"/>
    <w:pPr>
      <w:ind w:left="720"/>
      <w:contextualSpacing/>
    </w:pPr>
  </w:style>
  <w:style w:type="table" w:styleId="TableGrid">
    <w:name w:val="Table Grid"/>
    <w:basedOn w:val="TableNormal"/>
    <w:uiPriority w:val="39"/>
    <w:rsid w:val="0090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92400">
      <w:bodyDiv w:val="1"/>
      <w:marLeft w:val="0"/>
      <w:marRight w:val="0"/>
      <w:marTop w:val="0"/>
      <w:marBottom w:val="0"/>
      <w:divBdr>
        <w:top w:val="none" w:sz="0" w:space="0" w:color="auto"/>
        <w:left w:val="none" w:sz="0" w:space="0" w:color="auto"/>
        <w:bottom w:val="none" w:sz="0" w:space="0" w:color="auto"/>
        <w:right w:val="none" w:sz="0" w:space="0" w:color="auto"/>
      </w:divBdr>
    </w:div>
    <w:div w:id="1867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pc.mum@kota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3EAD-CC24-4FD3-BA30-90DA1C4D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 Ambre (Consumer Bank, KMBL)</dc:creator>
  <cp:keywords/>
  <dc:description/>
  <cp:lastModifiedBy>Ameya Ambre (Consumer Bank, KMBL)</cp:lastModifiedBy>
  <cp:revision>2</cp:revision>
  <dcterms:created xsi:type="dcterms:W3CDTF">2023-02-20T13:22:00Z</dcterms:created>
  <dcterms:modified xsi:type="dcterms:W3CDTF">2023-02-20T13:22:00Z</dcterms:modified>
</cp:coreProperties>
</file>